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0F" w:rsidRPr="00FE5313" w:rsidRDefault="00846C52" w:rsidP="00455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pict>
          <v:line id="_x0000_s1026" style="position:absolute;left:0;text-align:left;z-index:251657216" from="46.9pt,21.75pt" to="46.9pt,21.75pt" o:allowincell="f"/>
        </w:pict>
      </w:r>
      <w:r w:rsidR="00455A0F" w:rsidRPr="00FE5313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№1»</w:t>
      </w:r>
    </w:p>
    <w:p w:rsidR="00455A0F" w:rsidRPr="00FE5313" w:rsidRDefault="00455A0F" w:rsidP="00455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E53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МАОУ СОШ № 1)</w:t>
      </w:r>
    </w:p>
    <w:p w:rsidR="00455A0F" w:rsidRPr="00FE5313" w:rsidRDefault="00846C52" w:rsidP="00455A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240;mso-position-horizontal-relative:page" from="1in,7.1pt" to="558pt,7.1pt" o:allowincell="f" strokeweight="4.5pt">
            <v:stroke linestyle="thinThick"/>
            <w10:wrap anchorx="page"/>
          </v:line>
        </w:pict>
      </w:r>
    </w:p>
    <w:p w:rsidR="00455A0F" w:rsidRPr="00FE5313" w:rsidRDefault="00455A0F" w:rsidP="00455A0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E5313">
        <w:rPr>
          <w:rFonts w:ascii="Times New Roman" w:hAnsi="Times New Roman"/>
          <w:b/>
          <w:sz w:val="18"/>
          <w:szCs w:val="18"/>
        </w:rPr>
        <w:t>ул. Ленина, д.26, г. Тобольск, Тюменская обл., 626156 тел/факс: 8 (3456) 22-31-65  e-</w:t>
      </w:r>
      <w:proofErr w:type="spellStart"/>
      <w:r w:rsidRPr="00FE5313">
        <w:rPr>
          <w:rFonts w:ascii="Times New Roman" w:hAnsi="Times New Roman"/>
          <w:b/>
          <w:sz w:val="18"/>
          <w:szCs w:val="18"/>
        </w:rPr>
        <w:t>mail</w:t>
      </w:r>
      <w:proofErr w:type="spellEnd"/>
      <w:r w:rsidRPr="00FE5313"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 w:rsidRPr="00FE5313">
          <w:rPr>
            <w:rStyle w:val="a4"/>
            <w:rFonts w:ascii="Times New Roman" w:hAnsi="Times New Roman"/>
            <w:b/>
            <w:sz w:val="18"/>
            <w:szCs w:val="18"/>
          </w:rPr>
          <w:t>1-shkola@mail.ru</w:t>
        </w:r>
      </w:hyperlink>
    </w:p>
    <w:p w:rsidR="00455A0F" w:rsidRDefault="00455A0F" w:rsidP="00455A0F"/>
    <w:p w:rsidR="00E26B2E" w:rsidRDefault="00E26B2E" w:rsidP="00E26B2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6B2E" w:rsidRDefault="00E26B2E" w:rsidP="00E26B2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C3" w:rsidRDefault="003051C3" w:rsidP="00E26B2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C3" w:rsidRDefault="003051C3" w:rsidP="00E26B2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C3" w:rsidRDefault="003051C3" w:rsidP="00E26B2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390" w:rsidRPr="003051C3" w:rsidRDefault="003051C3" w:rsidP="00E26B2E">
      <w:pPr>
        <w:spacing w:line="360" w:lineRule="auto"/>
        <w:jc w:val="center"/>
        <w:rPr>
          <w:rFonts w:ascii="Cambria" w:hAnsi="Cambria" w:cs="Times New Roman"/>
          <w:b/>
          <w:sz w:val="40"/>
          <w:szCs w:val="40"/>
        </w:rPr>
      </w:pPr>
      <w:r w:rsidRPr="003051C3">
        <w:rPr>
          <w:rFonts w:ascii="Cambria" w:hAnsi="Cambria" w:cs="Times New Roman"/>
          <w:b/>
          <w:sz w:val="40"/>
          <w:szCs w:val="40"/>
        </w:rPr>
        <w:t>Семинар-</w:t>
      </w:r>
      <w:r w:rsidR="00CD455D" w:rsidRPr="003051C3">
        <w:rPr>
          <w:rFonts w:ascii="Cambria" w:hAnsi="Cambria" w:cs="Times New Roman"/>
          <w:b/>
          <w:sz w:val="40"/>
          <w:szCs w:val="40"/>
        </w:rPr>
        <w:t>практикум для воспитателей</w:t>
      </w:r>
    </w:p>
    <w:p w:rsidR="00CD455D" w:rsidRPr="003051C3" w:rsidRDefault="00CD455D" w:rsidP="00E26B2E">
      <w:pPr>
        <w:spacing w:line="360" w:lineRule="auto"/>
        <w:jc w:val="center"/>
        <w:rPr>
          <w:rFonts w:ascii="Cambria" w:hAnsi="Cambria" w:cs="Times New Roman"/>
          <w:b/>
          <w:sz w:val="32"/>
          <w:szCs w:val="32"/>
        </w:rPr>
      </w:pPr>
      <w:r w:rsidRPr="003051C3">
        <w:rPr>
          <w:rFonts w:ascii="Cambria" w:hAnsi="Cambria" w:cs="Times New Roman"/>
          <w:b/>
          <w:sz w:val="32"/>
          <w:szCs w:val="32"/>
        </w:rPr>
        <w:t>«Предметно-пространственная образовательная развивающая среда группы как средство развития речи»</w:t>
      </w:r>
    </w:p>
    <w:p w:rsidR="00E26B2E" w:rsidRDefault="00E26B2E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B2E" w:rsidRDefault="00E26B2E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B2E" w:rsidRDefault="00E26B2E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B2E" w:rsidRDefault="00E26B2E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1C3" w:rsidRDefault="003051C3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B2E" w:rsidRDefault="00E26B2E" w:rsidP="00CD4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1C3" w:rsidRDefault="00CD455D" w:rsidP="00CD455D">
      <w:pPr>
        <w:jc w:val="right"/>
        <w:rPr>
          <w:rFonts w:ascii="Times New Roman" w:hAnsi="Times New Roman" w:cs="Times New Roman"/>
          <w:sz w:val="28"/>
          <w:szCs w:val="28"/>
        </w:rPr>
      </w:pPr>
      <w:r w:rsidRPr="00CD455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D455D" w:rsidRDefault="00CD455D" w:rsidP="00CD455D">
      <w:pPr>
        <w:jc w:val="right"/>
        <w:rPr>
          <w:rFonts w:ascii="Times New Roman" w:hAnsi="Times New Roman" w:cs="Times New Roman"/>
          <w:sz w:val="28"/>
          <w:szCs w:val="28"/>
        </w:rPr>
      </w:pPr>
      <w:r w:rsidRPr="00CD455D">
        <w:rPr>
          <w:rFonts w:ascii="Times New Roman" w:hAnsi="Times New Roman" w:cs="Times New Roman"/>
          <w:sz w:val="28"/>
          <w:szCs w:val="28"/>
        </w:rPr>
        <w:t>Ревнивых Ю.С.</w:t>
      </w:r>
    </w:p>
    <w:p w:rsidR="00E26B2E" w:rsidRDefault="00E26B2E" w:rsidP="00CD4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B2E" w:rsidRPr="00E26B2E" w:rsidRDefault="00E26B2E" w:rsidP="00E26B2E">
      <w:pPr>
        <w:rPr>
          <w:rFonts w:ascii="Times New Roman" w:hAnsi="Times New Roman" w:cs="Times New Roman"/>
          <w:sz w:val="28"/>
          <w:szCs w:val="28"/>
        </w:rPr>
      </w:pPr>
    </w:p>
    <w:p w:rsidR="00E26B2E" w:rsidRPr="00E26B2E" w:rsidRDefault="00E26B2E" w:rsidP="00E26B2E">
      <w:pPr>
        <w:rPr>
          <w:rFonts w:ascii="Times New Roman" w:hAnsi="Times New Roman" w:cs="Times New Roman"/>
          <w:sz w:val="28"/>
          <w:szCs w:val="28"/>
        </w:rPr>
      </w:pPr>
    </w:p>
    <w:p w:rsidR="00E26B2E" w:rsidRDefault="00E26B2E" w:rsidP="00E26B2E">
      <w:pPr>
        <w:rPr>
          <w:rFonts w:ascii="Times New Roman" w:hAnsi="Times New Roman" w:cs="Times New Roman"/>
          <w:sz w:val="28"/>
          <w:szCs w:val="28"/>
        </w:rPr>
      </w:pPr>
    </w:p>
    <w:p w:rsidR="00E26B2E" w:rsidRDefault="00455A0F" w:rsidP="00E26B2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E26B2E">
        <w:rPr>
          <w:rFonts w:ascii="Times New Roman" w:hAnsi="Times New Roman" w:cs="Times New Roman"/>
          <w:sz w:val="28"/>
          <w:szCs w:val="28"/>
        </w:rPr>
        <w:t>. Тобольск, 2018</w:t>
      </w:r>
    </w:p>
    <w:p w:rsidR="00A11B31" w:rsidRDefault="00E26B2E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3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6B2E">
        <w:rPr>
          <w:rFonts w:ascii="Times New Roman" w:hAnsi="Times New Roman" w:cs="Times New Roman"/>
          <w:sz w:val="28"/>
          <w:szCs w:val="28"/>
        </w:rPr>
        <w:t xml:space="preserve"> систематизация знаний педагогов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3357">
        <w:rPr>
          <w:rFonts w:ascii="Times New Roman" w:hAnsi="Times New Roman" w:cs="Times New Roman"/>
          <w:sz w:val="28"/>
          <w:szCs w:val="28"/>
        </w:rPr>
        <w:t>организации</w:t>
      </w:r>
      <w:r w:rsidRPr="00E26B2E">
        <w:rPr>
          <w:rFonts w:ascii="Times New Roman" w:hAnsi="Times New Roman" w:cs="Times New Roman"/>
          <w:sz w:val="28"/>
          <w:szCs w:val="28"/>
        </w:rPr>
        <w:t xml:space="preserve"> </w:t>
      </w:r>
      <w:r w:rsidR="00A11B31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Pr="00E26B2E">
        <w:rPr>
          <w:rFonts w:ascii="Times New Roman" w:hAnsi="Times New Roman" w:cs="Times New Roman"/>
          <w:sz w:val="28"/>
          <w:szCs w:val="28"/>
        </w:rPr>
        <w:t>речевой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31">
        <w:rPr>
          <w:rFonts w:ascii="Times New Roman" w:hAnsi="Times New Roman" w:cs="Times New Roman"/>
          <w:sz w:val="28"/>
          <w:szCs w:val="28"/>
        </w:rPr>
        <w:t>группы</w:t>
      </w:r>
      <w:r w:rsidR="00553357">
        <w:rPr>
          <w:rFonts w:ascii="Times New Roman" w:hAnsi="Times New Roman" w:cs="Times New Roman"/>
          <w:sz w:val="28"/>
          <w:szCs w:val="28"/>
        </w:rPr>
        <w:t xml:space="preserve"> </w:t>
      </w:r>
      <w:r w:rsidR="00A11B31" w:rsidRPr="00E26B2E">
        <w:rPr>
          <w:rFonts w:ascii="Times New Roman" w:hAnsi="Times New Roman" w:cs="Times New Roman"/>
          <w:sz w:val="28"/>
          <w:szCs w:val="28"/>
        </w:rPr>
        <w:t>–</w:t>
      </w:r>
      <w:r w:rsidRPr="00E26B2E">
        <w:rPr>
          <w:rFonts w:ascii="Times New Roman" w:hAnsi="Times New Roman" w:cs="Times New Roman"/>
          <w:sz w:val="28"/>
          <w:szCs w:val="28"/>
        </w:rPr>
        <w:t xml:space="preserve"> насыщение окружающей среды компонентами, обеспечивающими развитие речи ребенка дошкольного возраста. </w:t>
      </w:r>
    </w:p>
    <w:p w:rsidR="00E26B2E" w:rsidRPr="00553357" w:rsidRDefault="00E26B2E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3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1B31" w:rsidRPr="00A11B31" w:rsidRDefault="00E26B2E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2E">
        <w:rPr>
          <w:rFonts w:ascii="Times New Roman" w:hAnsi="Times New Roman" w:cs="Times New Roman"/>
          <w:sz w:val="28"/>
          <w:szCs w:val="28"/>
        </w:rPr>
        <w:t xml:space="preserve">1. </w:t>
      </w:r>
      <w:r w:rsidR="00A11B31" w:rsidRPr="00A11B31">
        <w:rPr>
          <w:rFonts w:ascii="Times New Roman" w:hAnsi="Times New Roman" w:cs="Times New Roman"/>
          <w:sz w:val="28"/>
          <w:szCs w:val="28"/>
        </w:rPr>
        <w:t xml:space="preserve">Мотивация педагогов к повышению своих профессиональных качеств, к обогащению и накоплению опыта в организации работы </w:t>
      </w:r>
      <w:r w:rsidR="006843F4">
        <w:rPr>
          <w:rFonts w:ascii="Times New Roman" w:hAnsi="Times New Roman" w:cs="Times New Roman"/>
          <w:sz w:val="28"/>
          <w:szCs w:val="28"/>
        </w:rPr>
        <w:t xml:space="preserve">по речевому </w:t>
      </w:r>
      <w:r w:rsidR="003051C3">
        <w:rPr>
          <w:rFonts w:ascii="Times New Roman" w:hAnsi="Times New Roman" w:cs="Times New Roman"/>
          <w:sz w:val="28"/>
          <w:szCs w:val="28"/>
        </w:rPr>
        <w:t>развитию детей.</w:t>
      </w:r>
    </w:p>
    <w:p w:rsidR="00A11B31" w:rsidRPr="00A11B31" w:rsidRDefault="00E26B2E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2E">
        <w:rPr>
          <w:rFonts w:ascii="Times New Roman" w:hAnsi="Times New Roman" w:cs="Times New Roman"/>
          <w:sz w:val="28"/>
          <w:szCs w:val="28"/>
        </w:rPr>
        <w:t xml:space="preserve">2. </w:t>
      </w:r>
      <w:r w:rsidR="00A11B31" w:rsidRPr="00A11B31">
        <w:rPr>
          <w:rFonts w:ascii="Times New Roman" w:hAnsi="Times New Roman" w:cs="Times New Roman"/>
          <w:sz w:val="28"/>
          <w:szCs w:val="28"/>
        </w:rPr>
        <w:t xml:space="preserve">Помочь педагогам освоить методы и приемы работы над </w:t>
      </w:r>
      <w:r w:rsidR="006843F4">
        <w:rPr>
          <w:rFonts w:ascii="Times New Roman" w:hAnsi="Times New Roman" w:cs="Times New Roman"/>
          <w:sz w:val="28"/>
          <w:szCs w:val="28"/>
        </w:rPr>
        <w:t>развитием</w:t>
      </w:r>
      <w:r w:rsidR="00A11B31" w:rsidRPr="00A11B31">
        <w:rPr>
          <w:rFonts w:ascii="Times New Roman" w:hAnsi="Times New Roman" w:cs="Times New Roman"/>
          <w:sz w:val="28"/>
          <w:szCs w:val="28"/>
        </w:rPr>
        <w:t xml:space="preserve"> речи детей.</w:t>
      </w:r>
    </w:p>
    <w:p w:rsidR="00E26B2E" w:rsidRPr="00E26B2E" w:rsidRDefault="00A11B31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разноплановых наглядных и</w:t>
      </w:r>
      <w:r w:rsidRPr="00A1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 материалах в создании</w:t>
      </w:r>
      <w:r w:rsidRPr="00A11B31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</w:t>
      </w:r>
      <w:r w:rsidR="00553357" w:rsidRPr="00553357">
        <w:t xml:space="preserve"> </w:t>
      </w:r>
      <w:r w:rsidR="00553357" w:rsidRPr="00553357">
        <w:rPr>
          <w:rFonts w:ascii="Times New Roman" w:hAnsi="Times New Roman" w:cs="Times New Roman"/>
          <w:sz w:val="28"/>
          <w:szCs w:val="28"/>
        </w:rPr>
        <w:t xml:space="preserve">с корригирующим и </w:t>
      </w:r>
      <w:proofErr w:type="spellStart"/>
      <w:r w:rsidR="00553357" w:rsidRPr="00553357"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 w:rsidR="00553357" w:rsidRPr="00553357">
        <w:rPr>
          <w:rFonts w:ascii="Times New Roman" w:hAnsi="Times New Roman" w:cs="Times New Roman"/>
          <w:sz w:val="28"/>
          <w:szCs w:val="28"/>
        </w:rPr>
        <w:t xml:space="preserve"> компонентом</w:t>
      </w:r>
      <w:r w:rsidRPr="00553357">
        <w:rPr>
          <w:rFonts w:ascii="Times New Roman" w:hAnsi="Times New Roman" w:cs="Times New Roman"/>
          <w:sz w:val="28"/>
          <w:szCs w:val="28"/>
        </w:rPr>
        <w:t>,</w:t>
      </w:r>
      <w:r w:rsidRPr="00A11B31">
        <w:rPr>
          <w:rFonts w:ascii="Times New Roman" w:hAnsi="Times New Roman" w:cs="Times New Roman"/>
          <w:sz w:val="28"/>
          <w:szCs w:val="28"/>
        </w:rPr>
        <w:t xml:space="preserve"> </w:t>
      </w:r>
      <w:r w:rsidR="00E26B2E" w:rsidRPr="00E26B2E">
        <w:rPr>
          <w:rFonts w:ascii="Times New Roman" w:hAnsi="Times New Roman" w:cs="Times New Roman"/>
          <w:sz w:val="28"/>
          <w:szCs w:val="28"/>
        </w:rPr>
        <w:t>в зависимости от возрастных и речевых возможностей детей.</w:t>
      </w:r>
    </w:p>
    <w:p w:rsidR="00553357" w:rsidRDefault="00E26B2E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2E">
        <w:rPr>
          <w:rFonts w:ascii="Times New Roman" w:hAnsi="Times New Roman" w:cs="Times New Roman"/>
          <w:sz w:val="28"/>
          <w:szCs w:val="28"/>
        </w:rPr>
        <w:t xml:space="preserve">4. </w:t>
      </w:r>
      <w:r w:rsidR="00A11B31">
        <w:rPr>
          <w:rFonts w:ascii="Times New Roman" w:hAnsi="Times New Roman" w:cs="Times New Roman"/>
          <w:sz w:val="28"/>
          <w:szCs w:val="28"/>
        </w:rPr>
        <w:t>С</w:t>
      </w:r>
      <w:r w:rsidR="00A11B31" w:rsidRPr="00A11B31">
        <w:rPr>
          <w:rFonts w:ascii="Times New Roman" w:hAnsi="Times New Roman" w:cs="Times New Roman"/>
          <w:sz w:val="28"/>
          <w:szCs w:val="28"/>
        </w:rPr>
        <w:t>овершенствовать практические навыки профессиональной деятельности</w:t>
      </w:r>
      <w:r w:rsidR="00553357">
        <w:rPr>
          <w:rFonts w:ascii="Times New Roman" w:hAnsi="Times New Roman" w:cs="Times New Roman"/>
          <w:sz w:val="28"/>
          <w:szCs w:val="28"/>
        </w:rPr>
        <w:t>.</w:t>
      </w:r>
    </w:p>
    <w:p w:rsidR="00A11B31" w:rsidRPr="00A11B31" w:rsidRDefault="00553357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1B31" w:rsidRPr="00A11B31">
        <w:rPr>
          <w:rFonts w:ascii="Times New Roman" w:hAnsi="Times New Roman" w:cs="Times New Roman"/>
          <w:sz w:val="28"/>
          <w:szCs w:val="28"/>
        </w:rPr>
        <w:t>Способствовать успешнос</w:t>
      </w:r>
      <w:r>
        <w:rPr>
          <w:rFonts w:ascii="Times New Roman" w:hAnsi="Times New Roman" w:cs="Times New Roman"/>
          <w:sz w:val="28"/>
          <w:szCs w:val="28"/>
        </w:rPr>
        <w:t>ти педагогической деятельности.</w:t>
      </w:r>
    </w:p>
    <w:p w:rsidR="00E26B2E" w:rsidRDefault="00553357" w:rsidP="00455A0F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11B31" w:rsidRPr="00A11B31">
        <w:rPr>
          <w:rFonts w:ascii="Times New Roman" w:hAnsi="Times New Roman" w:cs="Times New Roman"/>
          <w:sz w:val="28"/>
          <w:szCs w:val="28"/>
        </w:rPr>
        <w:t xml:space="preserve"> зеркала по количеству участников, картинки артикуляционной гимнастики, </w:t>
      </w:r>
      <w:r w:rsidR="00455A0F">
        <w:rPr>
          <w:rFonts w:ascii="Times New Roman" w:hAnsi="Times New Roman" w:cs="Times New Roman"/>
          <w:sz w:val="28"/>
          <w:szCs w:val="28"/>
        </w:rPr>
        <w:t>тренажеры для развития речевого развития.</w:t>
      </w:r>
    </w:p>
    <w:p w:rsidR="00D5182D" w:rsidRPr="00D5182D" w:rsidRDefault="00553357" w:rsidP="00455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82D">
        <w:rPr>
          <w:rFonts w:ascii="Times New Roman" w:hAnsi="Times New Roman" w:cs="Times New Roman"/>
          <w:sz w:val="28"/>
          <w:szCs w:val="28"/>
        </w:rPr>
        <w:t>Дошкольное детство - начало всех начал и то, что приобретает ребенок в этом возрасте, во многом определяет его дальнейший жизненный путь. Научить ребенка говорить правильно, красиво - это сложно, но необыкновенно интересно. Грамотная, четкая, правильная речь - это не дар, она приобретается благодаря совместным усилиям родителей, педагогов и других людей, в окружении которых малыш растет и развивается. Важнейшим условием</w:t>
      </w:r>
      <w:r w:rsidR="00D5182D" w:rsidRPr="00D5182D">
        <w:rPr>
          <w:rFonts w:ascii="Times New Roman" w:hAnsi="Times New Roman" w:cs="Times New Roman"/>
          <w:sz w:val="28"/>
          <w:szCs w:val="28"/>
        </w:rPr>
        <w:t xml:space="preserve"> </w:t>
      </w:r>
      <w:r w:rsidRPr="00D5182D">
        <w:rPr>
          <w:rFonts w:ascii="Times New Roman" w:hAnsi="Times New Roman" w:cs="Times New Roman"/>
          <w:sz w:val="28"/>
          <w:szCs w:val="28"/>
        </w:rPr>
        <w:t>совершенствования речевой деятельности дошкольников</w:t>
      </w:r>
      <w:r w:rsidR="00D5182D" w:rsidRPr="00D5182D">
        <w:rPr>
          <w:rFonts w:ascii="Times New Roman" w:hAnsi="Times New Roman" w:cs="Times New Roman"/>
          <w:sz w:val="28"/>
          <w:szCs w:val="28"/>
        </w:rPr>
        <w:t xml:space="preserve"> является создание эмоционально </w:t>
      </w:r>
      <w:r w:rsidRPr="00D5182D">
        <w:rPr>
          <w:rFonts w:ascii="Times New Roman" w:hAnsi="Times New Roman" w:cs="Times New Roman"/>
          <w:sz w:val="28"/>
          <w:szCs w:val="28"/>
        </w:rPr>
        <w:t>благоприятной ситуации, способствующей возникновени</w:t>
      </w:r>
      <w:r w:rsidR="00D5182D" w:rsidRPr="00D5182D">
        <w:rPr>
          <w:rFonts w:ascii="Times New Roman" w:hAnsi="Times New Roman" w:cs="Times New Roman"/>
          <w:sz w:val="28"/>
          <w:szCs w:val="28"/>
        </w:rPr>
        <w:t xml:space="preserve">ю желания активно участвовать в </w:t>
      </w:r>
      <w:r w:rsidRPr="00D5182D">
        <w:rPr>
          <w:rFonts w:ascii="Times New Roman" w:hAnsi="Times New Roman" w:cs="Times New Roman"/>
          <w:sz w:val="28"/>
          <w:szCs w:val="28"/>
        </w:rPr>
        <w:t xml:space="preserve">речевом общении. </w:t>
      </w:r>
    </w:p>
    <w:p w:rsidR="0026549E" w:rsidRPr="0026549E" w:rsidRDefault="00EC4D40" w:rsidP="00455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построения речевой развивающей среды – насыщение окружающей среды группы компонентами, обеспечивающими развитие речи дошкольников. </w:t>
      </w:r>
      <w:r w:rsidR="00553357" w:rsidRPr="0026549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позволяет обог</w:t>
      </w:r>
      <w:r w:rsidR="00D5182D" w:rsidRPr="0026549E">
        <w:rPr>
          <w:rFonts w:ascii="Times New Roman" w:hAnsi="Times New Roman" w:cs="Times New Roman"/>
          <w:sz w:val="28"/>
          <w:szCs w:val="28"/>
        </w:rPr>
        <w:t xml:space="preserve">атить опыт </w:t>
      </w:r>
      <w:r w:rsidR="00553357" w:rsidRPr="0026549E">
        <w:rPr>
          <w:rFonts w:ascii="Times New Roman" w:hAnsi="Times New Roman" w:cs="Times New Roman"/>
          <w:sz w:val="28"/>
          <w:szCs w:val="28"/>
        </w:rPr>
        <w:t>эмоционально-практического взаимодействия ребен</w:t>
      </w:r>
      <w:r w:rsidR="00D5182D" w:rsidRPr="0026549E">
        <w:rPr>
          <w:rFonts w:ascii="Times New Roman" w:hAnsi="Times New Roman" w:cs="Times New Roman"/>
          <w:sz w:val="28"/>
          <w:szCs w:val="28"/>
        </w:rPr>
        <w:t xml:space="preserve">ка со сверстниками и педагогом, </w:t>
      </w:r>
      <w:r w:rsidR="00553357" w:rsidRPr="0026549E">
        <w:rPr>
          <w:rFonts w:ascii="Times New Roman" w:hAnsi="Times New Roman" w:cs="Times New Roman"/>
          <w:sz w:val="28"/>
          <w:szCs w:val="28"/>
        </w:rPr>
        <w:t>включить в активную познавательную деятел</w:t>
      </w:r>
      <w:r w:rsidR="00D5182D" w:rsidRPr="0026549E">
        <w:rPr>
          <w:rFonts w:ascii="Times New Roman" w:hAnsi="Times New Roman" w:cs="Times New Roman"/>
          <w:sz w:val="28"/>
          <w:szCs w:val="28"/>
        </w:rPr>
        <w:t xml:space="preserve">ьность всех детей группы. Среда </w:t>
      </w:r>
      <w:r w:rsidR="00553357" w:rsidRPr="0026549E">
        <w:rPr>
          <w:rFonts w:ascii="Times New Roman" w:hAnsi="Times New Roman" w:cs="Times New Roman"/>
          <w:sz w:val="28"/>
          <w:szCs w:val="28"/>
        </w:rPr>
        <w:t>стимулирует развитие познавательности, инициативн</w:t>
      </w:r>
      <w:r w:rsidR="00D5182D" w:rsidRPr="0026549E">
        <w:rPr>
          <w:rFonts w:ascii="Times New Roman" w:hAnsi="Times New Roman" w:cs="Times New Roman"/>
          <w:sz w:val="28"/>
          <w:szCs w:val="28"/>
        </w:rPr>
        <w:t xml:space="preserve">ости. В ней дети реализуют свои </w:t>
      </w:r>
      <w:r w:rsidR="00553357" w:rsidRPr="0026549E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553357" w:rsidRPr="0026549E" w:rsidRDefault="00553357" w:rsidP="00455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9E">
        <w:rPr>
          <w:rFonts w:ascii="Times New Roman" w:hAnsi="Times New Roman" w:cs="Times New Roman"/>
          <w:sz w:val="28"/>
          <w:szCs w:val="28"/>
        </w:rPr>
        <w:t>Дидактическое оснащение должно удовлетворять потр</w:t>
      </w:r>
      <w:r w:rsidR="00D5182D" w:rsidRPr="0026549E">
        <w:rPr>
          <w:rFonts w:ascii="Times New Roman" w:hAnsi="Times New Roman" w:cs="Times New Roman"/>
          <w:sz w:val="28"/>
          <w:szCs w:val="28"/>
        </w:rPr>
        <w:t xml:space="preserve">ебности актуального, ближайшего </w:t>
      </w:r>
      <w:r w:rsidRPr="0026549E">
        <w:rPr>
          <w:rFonts w:ascii="Times New Roman" w:hAnsi="Times New Roman" w:cs="Times New Roman"/>
          <w:sz w:val="28"/>
          <w:szCs w:val="28"/>
        </w:rPr>
        <w:t>развития ребенка и его саморазвития. Игры должны быть подобраны в порядке на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растающей сложности, направлены </w:t>
      </w:r>
      <w:r w:rsidRPr="0026549E">
        <w:rPr>
          <w:rFonts w:ascii="Times New Roman" w:hAnsi="Times New Roman" w:cs="Times New Roman"/>
          <w:sz w:val="28"/>
          <w:szCs w:val="28"/>
        </w:rPr>
        <w:t>на развитие и коррекцию речи, развитие фонематическог</w:t>
      </w:r>
      <w:r w:rsidR="0026549E" w:rsidRPr="0026549E">
        <w:rPr>
          <w:rFonts w:ascii="Times New Roman" w:hAnsi="Times New Roman" w:cs="Times New Roman"/>
          <w:sz w:val="28"/>
          <w:szCs w:val="28"/>
        </w:rPr>
        <w:t>о восприятия, произносительных навыков</w:t>
      </w:r>
      <w:r w:rsidRPr="0026549E">
        <w:rPr>
          <w:rFonts w:ascii="Times New Roman" w:hAnsi="Times New Roman" w:cs="Times New Roman"/>
          <w:sz w:val="28"/>
          <w:szCs w:val="28"/>
        </w:rPr>
        <w:t xml:space="preserve">, слухового внимания, вербальной памяти, 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артикуляционной моторики, игры, </w:t>
      </w:r>
      <w:r w:rsidRPr="0026549E">
        <w:rPr>
          <w:rFonts w:ascii="Times New Roman" w:hAnsi="Times New Roman" w:cs="Times New Roman"/>
          <w:sz w:val="28"/>
          <w:szCs w:val="28"/>
        </w:rPr>
        <w:t xml:space="preserve">предусматривающие компенсацию </w:t>
      </w:r>
      <w:r w:rsidRPr="0026549E">
        <w:rPr>
          <w:rFonts w:ascii="Times New Roman" w:hAnsi="Times New Roman" w:cs="Times New Roman"/>
          <w:sz w:val="28"/>
          <w:szCs w:val="28"/>
        </w:rPr>
        <w:lastRenderedPageBreak/>
        <w:t>высших психическ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их функций и составляющие </w:t>
      </w:r>
      <w:r w:rsidRPr="0026549E">
        <w:rPr>
          <w:rFonts w:ascii="Times New Roman" w:hAnsi="Times New Roman" w:cs="Times New Roman"/>
          <w:sz w:val="28"/>
          <w:szCs w:val="28"/>
        </w:rPr>
        <w:t>психологическую базу реч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и, максимально вербализированы. </w:t>
      </w:r>
      <w:r w:rsidR="00EC4D40">
        <w:rPr>
          <w:rFonts w:ascii="Times New Roman" w:hAnsi="Times New Roman" w:cs="Times New Roman"/>
          <w:sz w:val="28"/>
          <w:szCs w:val="28"/>
        </w:rPr>
        <w:t>О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EC4D40">
        <w:rPr>
          <w:rFonts w:ascii="Times New Roman" w:hAnsi="Times New Roman" w:cs="Times New Roman"/>
          <w:sz w:val="28"/>
          <w:szCs w:val="28"/>
        </w:rPr>
        <w:t xml:space="preserve">развивающей среды </w:t>
      </w:r>
      <w:r w:rsidRPr="0026549E">
        <w:rPr>
          <w:rFonts w:ascii="Times New Roman" w:hAnsi="Times New Roman" w:cs="Times New Roman"/>
          <w:sz w:val="28"/>
          <w:szCs w:val="28"/>
        </w:rPr>
        <w:t>должно быть привлекательным для детей и вызывать у н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их стремление к самостоятельной </w:t>
      </w:r>
      <w:r w:rsidRPr="0026549E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6549E" w:rsidRPr="0026549E" w:rsidRDefault="00553357" w:rsidP="00455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9E">
        <w:rPr>
          <w:rFonts w:ascii="Times New Roman" w:hAnsi="Times New Roman" w:cs="Times New Roman"/>
          <w:sz w:val="28"/>
          <w:szCs w:val="28"/>
        </w:rPr>
        <w:t>Наполняемость коррекционного центра должна осуществляться по разделам:</w:t>
      </w:r>
    </w:p>
    <w:p w:rsidR="0026549E" w:rsidRPr="00EE3665" w:rsidRDefault="00EE3665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65">
        <w:rPr>
          <w:rFonts w:ascii="Times New Roman" w:hAnsi="Times New Roman" w:cs="Times New Roman"/>
          <w:b/>
          <w:sz w:val="28"/>
          <w:szCs w:val="28"/>
        </w:rPr>
        <w:t>Формирование и закрепление правильного речевого дыхания</w:t>
      </w:r>
    </w:p>
    <w:p w:rsidR="0026549E" w:rsidRPr="0026549E" w:rsidRDefault="00EE3665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 </w:t>
      </w:r>
      <w:r w:rsidR="0026549E" w:rsidRPr="00EE3665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Pr="00EE3665">
        <w:rPr>
          <w:rFonts w:ascii="Times New Roman" w:hAnsi="Times New Roman" w:cs="Times New Roman"/>
          <w:i/>
          <w:sz w:val="28"/>
          <w:szCs w:val="28"/>
        </w:rPr>
        <w:t xml:space="preserve">и тренажеры </w:t>
      </w:r>
      <w:r w:rsidR="0026549E" w:rsidRPr="00EE3665">
        <w:rPr>
          <w:rFonts w:ascii="Times New Roman" w:hAnsi="Times New Roman" w:cs="Times New Roman"/>
          <w:i/>
          <w:sz w:val="28"/>
          <w:szCs w:val="28"/>
        </w:rPr>
        <w:t>на развитие речевого дыхания: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 свистки, </w:t>
      </w:r>
      <w:r>
        <w:rPr>
          <w:rFonts w:ascii="Times New Roman" w:hAnsi="Times New Roman" w:cs="Times New Roman"/>
          <w:sz w:val="28"/>
          <w:szCs w:val="28"/>
        </w:rPr>
        <w:t xml:space="preserve">перышки, сухие листочки, </w:t>
      </w:r>
      <w:r w:rsidRPr="00EE3665">
        <w:rPr>
          <w:rFonts w:ascii="Times New Roman" w:hAnsi="Times New Roman" w:cs="Times New Roman"/>
          <w:sz w:val="28"/>
          <w:szCs w:val="28"/>
        </w:rPr>
        <w:t xml:space="preserve">бумажные снежинки; вертушки; </w:t>
      </w:r>
      <w:r>
        <w:rPr>
          <w:rFonts w:ascii="Times New Roman" w:hAnsi="Times New Roman" w:cs="Times New Roman"/>
          <w:sz w:val="28"/>
          <w:szCs w:val="28"/>
        </w:rPr>
        <w:t xml:space="preserve">«Аквариум», </w:t>
      </w:r>
      <w:r w:rsidRPr="00EE3665">
        <w:rPr>
          <w:rFonts w:ascii="Times New Roman" w:hAnsi="Times New Roman" w:cs="Times New Roman"/>
          <w:sz w:val="28"/>
          <w:szCs w:val="28"/>
        </w:rPr>
        <w:t>«Буря в стакане»; «Чей кораблик доберетс</w:t>
      </w:r>
      <w:r>
        <w:rPr>
          <w:rFonts w:ascii="Times New Roman" w:hAnsi="Times New Roman" w:cs="Times New Roman"/>
          <w:sz w:val="28"/>
          <w:szCs w:val="28"/>
        </w:rPr>
        <w:t>я быстрее»; «Футбол</w:t>
      </w:r>
      <w:r w:rsidRPr="00EE36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мыльные пузыри</w:t>
      </w:r>
      <w:r w:rsidRPr="00EE366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6549E" w:rsidRPr="0026549E" w:rsidRDefault="0026549E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49E">
        <w:rPr>
          <w:rFonts w:ascii="Times New Roman" w:hAnsi="Times New Roman" w:cs="Times New Roman"/>
          <w:sz w:val="28"/>
          <w:szCs w:val="28"/>
        </w:rPr>
        <w:t>* Картотека упражнений на развитие воздушной струи.</w:t>
      </w:r>
    </w:p>
    <w:p w:rsidR="00EE3665" w:rsidRPr="00EE3665" w:rsidRDefault="00EE3665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65">
        <w:rPr>
          <w:rFonts w:ascii="Times New Roman" w:hAnsi="Times New Roman" w:cs="Times New Roman"/>
          <w:b/>
          <w:sz w:val="28"/>
          <w:szCs w:val="28"/>
        </w:rPr>
        <w:t>Формирование фонематического восприятия и слуха</w:t>
      </w:r>
    </w:p>
    <w:p w:rsidR="00EE3665" w:rsidRDefault="00EE3665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3782">
        <w:rPr>
          <w:rFonts w:ascii="Times New Roman" w:hAnsi="Times New Roman" w:cs="Times New Roman"/>
          <w:i/>
          <w:sz w:val="28"/>
          <w:szCs w:val="28"/>
        </w:rPr>
        <w:t>Шумовые инструменты; звуковые коробочки;</w:t>
      </w:r>
      <w:r w:rsidRPr="00EE366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етские музыкальные инструменты; </w:t>
      </w:r>
      <w:proofErr w:type="spellStart"/>
      <w:r w:rsidRPr="00EE3665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EE3665">
        <w:rPr>
          <w:rFonts w:ascii="Times New Roman" w:hAnsi="Times New Roman" w:cs="Times New Roman"/>
          <w:sz w:val="28"/>
          <w:szCs w:val="28"/>
        </w:rPr>
        <w:t xml:space="preserve"> гласных и согласных звуков; индивидуальные пособия для звукобуквенного анализа; альбомы по слоговой структуре слова </w:t>
      </w:r>
      <w:r>
        <w:rPr>
          <w:rFonts w:ascii="Times New Roman" w:hAnsi="Times New Roman" w:cs="Times New Roman"/>
          <w:sz w:val="28"/>
          <w:szCs w:val="28"/>
        </w:rPr>
        <w:t>«Делим слова на слоги»</w:t>
      </w:r>
      <w:r w:rsidRPr="00EE366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Игры «Угадай, откуда идет звук»; </w:t>
      </w:r>
      <w:r w:rsidRPr="00EE3665">
        <w:rPr>
          <w:rFonts w:ascii="Times New Roman" w:hAnsi="Times New Roman" w:cs="Times New Roman"/>
          <w:sz w:val="28"/>
          <w:szCs w:val="28"/>
        </w:rPr>
        <w:t xml:space="preserve">«Повтори — не ошибись»; «Тихо — громко»; «Придумай слова со звуком»; и др. </w:t>
      </w:r>
    </w:p>
    <w:p w:rsidR="00B03782" w:rsidRPr="00B03782" w:rsidRDefault="00B03782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82">
        <w:rPr>
          <w:rFonts w:ascii="Times New Roman" w:hAnsi="Times New Roman" w:cs="Times New Roman"/>
          <w:b/>
          <w:sz w:val="28"/>
          <w:szCs w:val="28"/>
        </w:rPr>
        <w:t>Развитие артикуляционной моторики</w:t>
      </w:r>
    </w:p>
    <w:p w:rsidR="0026549E" w:rsidRPr="0026549E" w:rsidRDefault="00B03782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3782">
        <w:rPr>
          <w:rFonts w:ascii="Times New Roman" w:hAnsi="Times New Roman" w:cs="Times New Roman"/>
          <w:i/>
          <w:sz w:val="28"/>
          <w:szCs w:val="28"/>
        </w:rPr>
        <w:t>Картотеки артикуляционных упражнений в стихах и картинках;</w:t>
      </w:r>
      <w:r w:rsidRPr="00B03782">
        <w:rPr>
          <w:rFonts w:ascii="Times New Roman" w:hAnsi="Times New Roman" w:cs="Times New Roman"/>
          <w:sz w:val="28"/>
          <w:szCs w:val="28"/>
        </w:rPr>
        <w:t xml:space="preserve"> формы артикуляционной гимнастики для губ и языка в символах; альбомы с артикуляционной гимнастикой</w:t>
      </w:r>
      <w:r>
        <w:rPr>
          <w:rFonts w:ascii="Times New Roman" w:hAnsi="Times New Roman" w:cs="Times New Roman"/>
          <w:sz w:val="28"/>
          <w:szCs w:val="28"/>
        </w:rPr>
        <w:t>, схема для характеристики звука; к</w:t>
      </w:r>
      <w:r w:rsidR="0026549E" w:rsidRPr="0026549E">
        <w:rPr>
          <w:rFonts w:ascii="Times New Roman" w:hAnsi="Times New Roman" w:cs="Times New Roman"/>
          <w:sz w:val="28"/>
          <w:szCs w:val="28"/>
        </w:rPr>
        <w:t>омплексы артикуляционных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определенным звукам; картотеки пальчиковой гимнастики.</w:t>
      </w:r>
    </w:p>
    <w:p w:rsidR="00B03782" w:rsidRDefault="00B03782" w:rsidP="00455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3782">
        <w:rPr>
          <w:rFonts w:ascii="Times New Roman" w:hAnsi="Times New Roman" w:cs="Times New Roman"/>
          <w:b/>
          <w:sz w:val="28"/>
          <w:szCs w:val="28"/>
        </w:rPr>
        <w:t>Закрепление навыков правильного звукопроизношения поставленных звуков</w:t>
      </w:r>
      <w:r w:rsidRPr="00B03782">
        <w:rPr>
          <w:rFonts w:ascii="Times New Roman" w:hAnsi="Times New Roman" w:cs="Times New Roman"/>
          <w:sz w:val="28"/>
          <w:szCs w:val="28"/>
        </w:rPr>
        <w:t xml:space="preserve"> </w:t>
      </w:r>
      <w:r w:rsidRPr="00B03782">
        <w:rPr>
          <w:rFonts w:ascii="Times New Roman" w:hAnsi="Times New Roman" w:cs="Times New Roman"/>
          <w:b/>
          <w:sz w:val="28"/>
          <w:szCs w:val="28"/>
        </w:rPr>
        <w:t>(изолированно, в слогах, словах, в предложениях, в с</w:t>
      </w:r>
      <w:r>
        <w:rPr>
          <w:rFonts w:ascii="Times New Roman" w:hAnsi="Times New Roman" w:cs="Times New Roman"/>
          <w:b/>
          <w:sz w:val="28"/>
          <w:szCs w:val="28"/>
        </w:rPr>
        <w:t>вязной речи)</w:t>
      </w:r>
    </w:p>
    <w:p w:rsidR="0026549E" w:rsidRPr="0026549E" w:rsidRDefault="00B03782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3782">
        <w:rPr>
          <w:rFonts w:ascii="Times New Roman" w:hAnsi="Times New Roman" w:cs="Times New Roman"/>
          <w:i/>
          <w:sz w:val="28"/>
          <w:szCs w:val="28"/>
        </w:rPr>
        <w:t>Наборы мелких игрушек; предметные картинки</w:t>
      </w:r>
      <w:r w:rsidRPr="00B03782">
        <w:rPr>
          <w:rFonts w:ascii="Times New Roman" w:hAnsi="Times New Roman" w:cs="Times New Roman"/>
          <w:sz w:val="28"/>
          <w:szCs w:val="28"/>
        </w:rPr>
        <w:t xml:space="preserve">; сюжетные картинки; различные виды театров; логопедические альбомы для автоматизации различных звуков, </w:t>
      </w:r>
      <w:proofErr w:type="spellStart"/>
      <w:r w:rsidRPr="00B0378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03782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B037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03782">
        <w:rPr>
          <w:rFonts w:ascii="Times New Roman" w:hAnsi="Times New Roman" w:cs="Times New Roman"/>
          <w:sz w:val="28"/>
          <w:szCs w:val="28"/>
        </w:rPr>
        <w:t xml:space="preserve">, скороговорки;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549E" w:rsidRPr="0026549E">
        <w:rPr>
          <w:rFonts w:ascii="Times New Roman" w:hAnsi="Times New Roman" w:cs="Times New Roman"/>
          <w:sz w:val="28"/>
          <w:szCs w:val="28"/>
        </w:rPr>
        <w:t>одвижные игры на автоматизацию звуков.</w:t>
      </w:r>
    </w:p>
    <w:p w:rsidR="0026549E" w:rsidRPr="00B03782" w:rsidRDefault="00B03782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82">
        <w:rPr>
          <w:rFonts w:ascii="Times New Roman" w:hAnsi="Times New Roman" w:cs="Times New Roman"/>
          <w:b/>
          <w:sz w:val="28"/>
          <w:szCs w:val="28"/>
        </w:rPr>
        <w:t xml:space="preserve">Закрепление навыков, полученных на занятиях по обучению </w:t>
      </w:r>
      <w:r w:rsidR="00455A0F">
        <w:rPr>
          <w:rFonts w:ascii="Times New Roman" w:hAnsi="Times New Roman" w:cs="Times New Roman"/>
          <w:b/>
          <w:sz w:val="28"/>
          <w:szCs w:val="28"/>
        </w:rPr>
        <w:t>грамоте</w:t>
      </w:r>
    </w:p>
    <w:p w:rsidR="0026549E" w:rsidRPr="0026549E" w:rsidRDefault="00C36BE0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BE0">
        <w:rPr>
          <w:rFonts w:ascii="Times New Roman" w:hAnsi="Times New Roman" w:cs="Times New Roman"/>
          <w:i/>
          <w:sz w:val="28"/>
          <w:szCs w:val="28"/>
        </w:rPr>
        <w:t>– Схемы</w:t>
      </w:r>
      <w:r w:rsidR="0026549E" w:rsidRPr="00C36BE0">
        <w:rPr>
          <w:rFonts w:ascii="Times New Roman" w:hAnsi="Times New Roman" w:cs="Times New Roman"/>
          <w:i/>
          <w:sz w:val="28"/>
          <w:szCs w:val="28"/>
        </w:rPr>
        <w:t xml:space="preserve"> места звука в с</w:t>
      </w:r>
      <w:r w:rsidRPr="00C36BE0">
        <w:rPr>
          <w:rFonts w:ascii="Times New Roman" w:hAnsi="Times New Roman" w:cs="Times New Roman"/>
          <w:i/>
          <w:sz w:val="28"/>
          <w:szCs w:val="28"/>
        </w:rPr>
        <w:t>лове (начало, конец, середина);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6549E" w:rsidRPr="0026549E">
        <w:rPr>
          <w:rFonts w:ascii="Times New Roman" w:hAnsi="Times New Roman" w:cs="Times New Roman"/>
          <w:sz w:val="28"/>
          <w:szCs w:val="28"/>
        </w:rPr>
        <w:t>уквы (м</w:t>
      </w:r>
      <w:r>
        <w:rPr>
          <w:rFonts w:ascii="Times New Roman" w:hAnsi="Times New Roman" w:cs="Times New Roman"/>
          <w:sz w:val="28"/>
          <w:szCs w:val="28"/>
        </w:rPr>
        <w:t>агнитные, бумажные); м</w:t>
      </w:r>
      <w:r w:rsidR="0026549E" w:rsidRPr="0026549E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 для выкладывания букв (шнур</w:t>
      </w:r>
      <w:r>
        <w:rPr>
          <w:rFonts w:ascii="Times New Roman" w:hAnsi="Times New Roman" w:cs="Times New Roman"/>
          <w:sz w:val="28"/>
          <w:szCs w:val="28"/>
        </w:rPr>
        <w:t>ок, палочки, пластилин, крупа); к</w:t>
      </w:r>
      <w:r w:rsidR="0026549E" w:rsidRPr="0026549E">
        <w:rPr>
          <w:rFonts w:ascii="Times New Roman" w:hAnsi="Times New Roman" w:cs="Times New Roman"/>
          <w:sz w:val="28"/>
          <w:szCs w:val="28"/>
        </w:rPr>
        <w:t>арточки для различ</w:t>
      </w:r>
      <w:r>
        <w:rPr>
          <w:rFonts w:ascii="Times New Roman" w:hAnsi="Times New Roman" w:cs="Times New Roman"/>
          <w:sz w:val="28"/>
          <w:szCs w:val="28"/>
        </w:rPr>
        <w:t>ения гласных, согласных звуков; и</w:t>
      </w:r>
      <w:r w:rsidR="0026549E" w:rsidRPr="0026549E">
        <w:rPr>
          <w:rFonts w:ascii="Times New Roman" w:hAnsi="Times New Roman" w:cs="Times New Roman"/>
          <w:sz w:val="28"/>
          <w:szCs w:val="28"/>
        </w:rPr>
        <w:t>гры для совершенствования навыков языкового анализа: «Слоговое лото», «Подбери схемы», «Подбери слова».</w:t>
      </w:r>
    </w:p>
    <w:p w:rsidR="0026549E" w:rsidRPr="00C36BE0" w:rsidRDefault="00C36BE0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E0">
        <w:rPr>
          <w:rFonts w:ascii="Times New Roman" w:hAnsi="Times New Roman" w:cs="Times New Roman"/>
          <w:b/>
          <w:sz w:val="28"/>
          <w:szCs w:val="28"/>
        </w:rPr>
        <w:t>Активизация словаря, обобщающих понятий и лексико-грамматических категорий</w:t>
      </w:r>
    </w:p>
    <w:p w:rsidR="0026549E" w:rsidRPr="0026549E" w:rsidRDefault="00C36BE0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BE0">
        <w:rPr>
          <w:rFonts w:ascii="Times New Roman" w:hAnsi="Times New Roman" w:cs="Times New Roman"/>
          <w:i/>
          <w:sz w:val="28"/>
          <w:szCs w:val="28"/>
        </w:rPr>
        <w:t>– Наборы картинок по лексическим темам;</w:t>
      </w:r>
      <w:r>
        <w:rPr>
          <w:rFonts w:ascii="Times New Roman" w:hAnsi="Times New Roman" w:cs="Times New Roman"/>
          <w:sz w:val="28"/>
          <w:szCs w:val="28"/>
        </w:rPr>
        <w:t xml:space="preserve"> картотеки</w:t>
      </w:r>
      <w:r w:rsidR="0026549E" w:rsidRPr="0026549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заданиями по лексическим темам;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6549E" w:rsidRPr="0026549E">
        <w:rPr>
          <w:rFonts w:ascii="Times New Roman" w:hAnsi="Times New Roman" w:cs="Times New Roman"/>
          <w:sz w:val="28"/>
          <w:szCs w:val="28"/>
        </w:rPr>
        <w:t>немот</w:t>
      </w:r>
      <w:r>
        <w:rPr>
          <w:rFonts w:ascii="Times New Roman" w:hAnsi="Times New Roman" w:cs="Times New Roman"/>
          <w:sz w:val="28"/>
          <w:szCs w:val="28"/>
        </w:rPr>
        <w:t>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связной речи; с</w:t>
      </w:r>
      <w:r w:rsidRPr="00C36BE0">
        <w:rPr>
          <w:rFonts w:ascii="Times New Roman" w:hAnsi="Times New Roman" w:cs="Times New Roman"/>
          <w:sz w:val="28"/>
          <w:szCs w:val="28"/>
        </w:rPr>
        <w:t xml:space="preserve">ерии сюжетных картинок «Истории в картинках»; разные виды театра; </w:t>
      </w:r>
      <w:proofErr w:type="spellStart"/>
      <w:r w:rsidRPr="00C36BE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36BE0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C36BE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6BE0">
        <w:rPr>
          <w:rFonts w:ascii="Times New Roman" w:hAnsi="Times New Roman" w:cs="Times New Roman"/>
          <w:sz w:val="28"/>
          <w:szCs w:val="28"/>
        </w:rPr>
        <w:t>, скороговорки; библиотека детских книг и др.</w:t>
      </w:r>
    </w:p>
    <w:p w:rsidR="00455A0F" w:rsidRDefault="00455A0F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9A2" w:rsidRDefault="002959A2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9A2" w:rsidRDefault="002959A2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9E" w:rsidRPr="00C36BE0" w:rsidRDefault="00C36BE0" w:rsidP="00455A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BE0">
        <w:rPr>
          <w:rFonts w:ascii="Times New Roman" w:hAnsi="Times New Roman" w:cs="Times New Roman"/>
          <w:b/>
          <w:sz w:val="28"/>
          <w:szCs w:val="28"/>
        </w:rPr>
        <w:lastRenderedPageBreak/>
        <w:t>Развитие мелкой моторики</w:t>
      </w:r>
    </w:p>
    <w:p w:rsidR="00C36BE0" w:rsidRDefault="00C36BE0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BE0">
        <w:rPr>
          <w:rFonts w:ascii="Times New Roman" w:hAnsi="Times New Roman" w:cs="Times New Roman"/>
          <w:i/>
          <w:sz w:val="28"/>
          <w:szCs w:val="28"/>
        </w:rPr>
        <w:t>– Массажные</w:t>
      </w:r>
      <w:r>
        <w:rPr>
          <w:rFonts w:ascii="Times New Roman" w:hAnsi="Times New Roman" w:cs="Times New Roman"/>
          <w:sz w:val="28"/>
          <w:szCs w:val="28"/>
        </w:rPr>
        <w:t xml:space="preserve"> мячики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36BE0">
        <w:rPr>
          <w:rFonts w:ascii="Times New Roman" w:hAnsi="Times New Roman" w:cs="Times New Roman"/>
          <w:sz w:val="28"/>
          <w:szCs w:val="28"/>
        </w:rPr>
        <w:t>, прищепки, трафареты; пальчиковые игры (схем</w:t>
      </w:r>
      <w:r>
        <w:rPr>
          <w:rFonts w:ascii="Times New Roman" w:hAnsi="Times New Roman" w:cs="Times New Roman"/>
          <w:sz w:val="28"/>
          <w:szCs w:val="28"/>
        </w:rPr>
        <w:t>ы-памятки по лексическим темам)</w:t>
      </w:r>
      <w:r w:rsidRPr="00C36B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BE0">
        <w:rPr>
          <w:rFonts w:ascii="Times New Roman" w:hAnsi="Times New Roman" w:cs="Times New Roman"/>
          <w:sz w:val="28"/>
          <w:szCs w:val="28"/>
        </w:rPr>
        <w:t>гры на штриховку; мозаики; игры-шнуровки и др.</w:t>
      </w:r>
    </w:p>
    <w:p w:rsidR="0026549E" w:rsidRPr="00C36BE0" w:rsidRDefault="00C36BE0" w:rsidP="00455A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E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6549E" w:rsidRPr="00C36BE0">
        <w:rPr>
          <w:rFonts w:ascii="Times New Roman" w:hAnsi="Times New Roman" w:cs="Times New Roman"/>
          <w:b/>
          <w:sz w:val="28"/>
          <w:szCs w:val="28"/>
        </w:rPr>
        <w:t>психических процессов</w:t>
      </w:r>
    </w:p>
    <w:p w:rsidR="0026549E" w:rsidRPr="0026549E" w:rsidRDefault="00C36BE0" w:rsidP="00455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6BE0">
        <w:rPr>
          <w:rFonts w:ascii="Times New Roman" w:hAnsi="Times New Roman" w:cs="Times New Roman"/>
          <w:i/>
          <w:sz w:val="28"/>
          <w:szCs w:val="28"/>
        </w:rPr>
        <w:t>Различные и</w:t>
      </w:r>
      <w:r w:rsidR="0026549E" w:rsidRPr="00C36BE0">
        <w:rPr>
          <w:rFonts w:ascii="Times New Roman" w:hAnsi="Times New Roman" w:cs="Times New Roman"/>
          <w:i/>
          <w:sz w:val="28"/>
          <w:szCs w:val="28"/>
        </w:rPr>
        <w:t>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развитие мышления, внимания: </w:t>
      </w:r>
      <w:r>
        <w:rPr>
          <w:rFonts w:ascii="Times New Roman" w:hAnsi="Times New Roman" w:cs="Times New Roman"/>
          <w:sz w:val="28"/>
          <w:szCs w:val="28"/>
        </w:rPr>
        <w:t>«4-ый лишний», загадки, и</w:t>
      </w:r>
      <w:r w:rsidR="0026549E" w:rsidRPr="0026549E">
        <w:rPr>
          <w:rFonts w:ascii="Times New Roman" w:hAnsi="Times New Roman" w:cs="Times New Roman"/>
          <w:sz w:val="28"/>
          <w:szCs w:val="28"/>
        </w:rPr>
        <w:t>гровые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внимания, и</w:t>
      </w:r>
      <w:r w:rsidR="0026549E" w:rsidRPr="0026549E">
        <w:rPr>
          <w:rFonts w:ascii="Times New Roman" w:hAnsi="Times New Roman" w:cs="Times New Roman"/>
          <w:sz w:val="28"/>
          <w:szCs w:val="28"/>
        </w:rPr>
        <w:t>гры «Узнай предмет по силуэту», «Что хотел нарисовать художник?», «Найди ошибку художника».</w:t>
      </w:r>
    </w:p>
    <w:p w:rsidR="0026549E" w:rsidRPr="00503688" w:rsidRDefault="0026549E" w:rsidP="00455A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549E" w:rsidRPr="00503688" w:rsidSect="00846C5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5D"/>
    <w:rsid w:val="000932F4"/>
    <w:rsid w:val="0026549E"/>
    <w:rsid w:val="002959A2"/>
    <w:rsid w:val="003051C3"/>
    <w:rsid w:val="003E5740"/>
    <w:rsid w:val="00455A0F"/>
    <w:rsid w:val="00503688"/>
    <w:rsid w:val="00553357"/>
    <w:rsid w:val="00594E87"/>
    <w:rsid w:val="005C20CE"/>
    <w:rsid w:val="00615C71"/>
    <w:rsid w:val="006843F4"/>
    <w:rsid w:val="00747390"/>
    <w:rsid w:val="00846C52"/>
    <w:rsid w:val="00A11B31"/>
    <w:rsid w:val="00B03782"/>
    <w:rsid w:val="00C36BE0"/>
    <w:rsid w:val="00C64BED"/>
    <w:rsid w:val="00CD455D"/>
    <w:rsid w:val="00D5182D"/>
    <w:rsid w:val="00E26B2E"/>
    <w:rsid w:val="00E4412D"/>
    <w:rsid w:val="00EC4D40"/>
    <w:rsid w:val="00E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357"/>
    <w:pPr>
      <w:spacing w:after="0" w:line="240" w:lineRule="auto"/>
    </w:pPr>
  </w:style>
  <w:style w:type="character" w:styleId="a4">
    <w:name w:val="Hyperlink"/>
    <w:uiPriority w:val="99"/>
    <w:semiHidden/>
    <w:unhideWhenUsed/>
    <w:rsid w:val="0045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-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A629-54E1-4E1C-A8F8-806D8C7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10</cp:revision>
  <dcterms:created xsi:type="dcterms:W3CDTF">2018-01-11T12:46:00Z</dcterms:created>
  <dcterms:modified xsi:type="dcterms:W3CDTF">2018-03-13T10:32:00Z</dcterms:modified>
</cp:coreProperties>
</file>